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7AC" w:rsidRPr="00313CEB" w:rsidRDefault="006227AC" w:rsidP="001B5D30">
      <w:pPr>
        <w:pStyle w:val="NoSpacing"/>
        <w:rPr>
          <w:rFonts w:ascii="Arial" w:hAnsi="Arial" w:cs="Arial"/>
          <w:lang w:val="sr-Cyrl-RS"/>
        </w:rPr>
      </w:pPr>
      <w:r w:rsidRPr="00313CEB">
        <w:rPr>
          <w:rFonts w:ascii="Arial" w:hAnsi="Arial" w:cs="Arial"/>
          <w:lang w:val="sr-Cyrl-RS"/>
        </w:rPr>
        <w:t xml:space="preserve">Дана: </w:t>
      </w:r>
      <w:r w:rsidR="0065383D">
        <w:rPr>
          <w:rFonts w:ascii="Arial" w:hAnsi="Arial" w:cs="Arial"/>
          <w:lang w:val="sr-Cyrl-RS"/>
        </w:rPr>
        <w:t>02</w:t>
      </w:r>
      <w:r w:rsidRPr="00313CEB">
        <w:rPr>
          <w:rFonts w:ascii="Arial" w:hAnsi="Arial" w:cs="Arial"/>
          <w:lang w:val="sr-Cyrl-RS"/>
        </w:rPr>
        <w:t>.0</w:t>
      </w:r>
      <w:r w:rsidR="0065383D">
        <w:rPr>
          <w:rFonts w:ascii="Arial" w:hAnsi="Arial" w:cs="Arial"/>
          <w:lang w:val="sr-Cyrl-RS"/>
        </w:rPr>
        <w:t>9</w:t>
      </w:r>
      <w:r w:rsidRPr="00313CEB">
        <w:rPr>
          <w:rFonts w:ascii="Arial" w:hAnsi="Arial" w:cs="Arial"/>
          <w:lang w:val="sr-Cyrl-RS"/>
        </w:rPr>
        <w:t>.201</w:t>
      </w:r>
      <w:r w:rsidR="0065383D">
        <w:rPr>
          <w:rFonts w:ascii="Arial" w:hAnsi="Arial" w:cs="Arial"/>
          <w:lang w:val="sr-Cyrl-RS"/>
        </w:rPr>
        <w:t>9</w:t>
      </w:r>
    </w:p>
    <w:p w:rsidR="006227AC" w:rsidRPr="00313CEB" w:rsidRDefault="006227AC" w:rsidP="001B5D30">
      <w:pPr>
        <w:pStyle w:val="NoSpacing"/>
        <w:rPr>
          <w:rFonts w:ascii="Arial" w:hAnsi="Arial" w:cs="Arial"/>
          <w:lang w:val="sr-Cyrl-RS"/>
        </w:rPr>
      </w:pPr>
      <w:r w:rsidRPr="00313CEB">
        <w:rPr>
          <w:rFonts w:ascii="Arial" w:hAnsi="Arial" w:cs="Arial"/>
          <w:lang w:val="sr-Cyrl-RS"/>
        </w:rPr>
        <w:t>Дел.бр.: 2-</w:t>
      </w:r>
      <w:r w:rsidR="0065383D">
        <w:rPr>
          <w:rFonts w:ascii="Arial" w:hAnsi="Arial" w:cs="Arial"/>
          <w:lang w:val="sr-Cyrl-RS"/>
        </w:rPr>
        <w:t>182</w:t>
      </w:r>
    </w:p>
    <w:p w:rsidR="006227AC" w:rsidRPr="00313CEB" w:rsidRDefault="006227AC" w:rsidP="001B5D30">
      <w:pPr>
        <w:pStyle w:val="NoSpacing"/>
        <w:rPr>
          <w:rFonts w:ascii="Arial" w:hAnsi="Arial" w:cs="Arial"/>
          <w:b/>
          <w:lang w:val="sr-Cyrl-RS"/>
        </w:rPr>
      </w:pPr>
    </w:p>
    <w:p w:rsidR="008A457A" w:rsidRPr="00313CEB" w:rsidRDefault="001B5D30" w:rsidP="001B5D30">
      <w:pPr>
        <w:pStyle w:val="NoSpacing"/>
        <w:rPr>
          <w:rFonts w:ascii="Arial" w:hAnsi="Arial" w:cs="Arial"/>
          <w:b/>
          <w:lang w:val="sr-Cyrl-RS"/>
        </w:rPr>
      </w:pPr>
      <w:r w:rsidRPr="00313CEB">
        <w:rPr>
          <w:rFonts w:ascii="Arial" w:hAnsi="Arial" w:cs="Arial"/>
          <w:b/>
          <w:lang w:val="sr-Cyrl-RS"/>
        </w:rPr>
        <w:t xml:space="preserve">1. </w:t>
      </w:r>
      <w:r w:rsidR="008A457A" w:rsidRPr="00313CEB">
        <w:rPr>
          <w:rFonts w:ascii="Arial" w:hAnsi="Arial" w:cs="Arial"/>
          <w:b/>
          <w:lang w:val="sr-Cyrl-RS"/>
        </w:rPr>
        <w:t>Подаци о наручиоцу</w:t>
      </w:r>
    </w:p>
    <w:p w:rsidR="008A457A" w:rsidRPr="00313CEB" w:rsidRDefault="008A457A" w:rsidP="008A457A">
      <w:pPr>
        <w:pStyle w:val="NoSpacing"/>
        <w:rPr>
          <w:rFonts w:ascii="Arial" w:hAnsi="Arial" w:cs="Arial"/>
          <w:lang w:val="sr-Cyrl-RS"/>
        </w:rPr>
      </w:pPr>
    </w:p>
    <w:p w:rsidR="008A457A" w:rsidRPr="00313CEB" w:rsidRDefault="008A457A" w:rsidP="008A457A">
      <w:pPr>
        <w:pStyle w:val="NoSpacing"/>
        <w:rPr>
          <w:rFonts w:ascii="Arial" w:hAnsi="Arial" w:cs="Arial"/>
          <w:lang w:val="sr-Cyrl-RS"/>
        </w:rPr>
      </w:pPr>
      <w:r w:rsidRPr="00313CEB">
        <w:rPr>
          <w:rFonts w:ascii="Arial" w:hAnsi="Arial" w:cs="Arial"/>
          <w:lang w:val="sr-Cyrl-RS"/>
        </w:rPr>
        <w:t xml:space="preserve">Наручилац: Отворени </w:t>
      </w:r>
      <w:r w:rsidR="004B3A6F" w:rsidRPr="00313CEB">
        <w:rPr>
          <w:rFonts w:ascii="Arial" w:hAnsi="Arial" w:cs="Arial"/>
          <w:lang w:val="sr-Cyrl-RS"/>
        </w:rPr>
        <w:t>у</w:t>
      </w:r>
      <w:r w:rsidRPr="00313CEB">
        <w:rPr>
          <w:rFonts w:ascii="Arial" w:hAnsi="Arial" w:cs="Arial"/>
          <w:lang w:val="sr-Cyrl-RS"/>
        </w:rPr>
        <w:t>ниверзитет Суботица Д.О.О.</w:t>
      </w:r>
    </w:p>
    <w:p w:rsidR="008A457A" w:rsidRPr="00313CEB" w:rsidRDefault="008A457A" w:rsidP="008A457A">
      <w:pPr>
        <w:pStyle w:val="NoSpacing"/>
        <w:rPr>
          <w:rFonts w:ascii="Arial" w:hAnsi="Arial" w:cs="Arial"/>
          <w:lang w:val="sr-Cyrl-RS"/>
        </w:rPr>
      </w:pPr>
      <w:r w:rsidRPr="00313CEB">
        <w:rPr>
          <w:rFonts w:ascii="Arial" w:hAnsi="Arial" w:cs="Arial"/>
          <w:lang w:val="sr-Cyrl-RS"/>
        </w:rPr>
        <w:t>Адреса: Трг Цара Јована Ненада 15, 24000 Суботица</w:t>
      </w:r>
    </w:p>
    <w:p w:rsidR="008A457A" w:rsidRPr="00313CEB" w:rsidRDefault="008A457A" w:rsidP="008A457A">
      <w:pPr>
        <w:pStyle w:val="NoSpacing"/>
        <w:rPr>
          <w:rFonts w:ascii="Arial" w:hAnsi="Arial" w:cs="Arial"/>
          <w:lang w:val="sr-Cyrl-RS"/>
        </w:rPr>
      </w:pPr>
      <w:r w:rsidRPr="00313CEB">
        <w:rPr>
          <w:rFonts w:ascii="Arial" w:hAnsi="Arial" w:cs="Arial"/>
          <w:lang w:val="sr-Cyrl-RS"/>
        </w:rPr>
        <w:t>Број телефона: 024/554-600</w:t>
      </w:r>
    </w:p>
    <w:p w:rsidR="008A457A" w:rsidRPr="00313CEB" w:rsidRDefault="008A457A" w:rsidP="008A457A">
      <w:pPr>
        <w:pStyle w:val="NoSpacing"/>
        <w:rPr>
          <w:rFonts w:ascii="Arial" w:hAnsi="Arial" w:cs="Arial"/>
          <w:lang w:val="sr-Cyrl-RS"/>
        </w:rPr>
      </w:pPr>
      <w:r w:rsidRPr="00313CEB">
        <w:rPr>
          <w:rFonts w:ascii="Arial" w:hAnsi="Arial" w:cs="Arial"/>
          <w:lang w:val="sr-Cyrl-RS"/>
        </w:rPr>
        <w:t>Број факса: 024/553-116</w:t>
      </w:r>
    </w:p>
    <w:p w:rsidR="008A457A" w:rsidRPr="00313CEB" w:rsidRDefault="008A457A" w:rsidP="008A457A">
      <w:pPr>
        <w:pStyle w:val="NoSpacing"/>
        <w:rPr>
          <w:rFonts w:ascii="Arial" w:eastAsia="TimesNewRomanPSMT" w:hAnsi="Arial" w:cs="Arial"/>
          <w:lang w:val="sr-Cyrl-RS"/>
        </w:rPr>
      </w:pPr>
      <w:r w:rsidRPr="00313CEB">
        <w:rPr>
          <w:rFonts w:ascii="Arial" w:hAnsi="Arial" w:cs="Arial"/>
          <w:lang w:val="sr-Cyrl-RS"/>
        </w:rPr>
        <w:t>е-mail: www.openunsubotica.rs</w:t>
      </w:r>
    </w:p>
    <w:p w:rsidR="008A457A" w:rsidRPr="00313CEB" w:rsidRDefault="008A457A" w:rsidP="008A457A">
      <w:pPr>
        <w:pStyle w:val="NoSpacing"/>
        <w:rPr>
          <w:rFonts w:ascii="Arial" w:hAnsi="Arial" w:cs="Arial"/>
          <w:lang w:val="sr-Cyrl-RS"/>
        </w:rPr>
      </w:pPr>
    </w:p>
    <w:p w:rsidR="008A457A" w:rsidRPr="00313CEB" w:rsidRDefault="008A457A" w:rsidP="008A457A">
      <w:pPr>
        <w:pStyle w:val="NoSpacing"/>
        <w:rPr>
          <w:rFonts w:ascii="Arial" w:hAnsi="Arial" w:cs="Arial"/>
          <w:b/>
          <w:lang w:val="sr-Cyrl-RS"/>
        </w:rPr>
      </w:pPr>
      <w:r w:rsidRPr="00313CEB">
        <w:rPr>
          <w:rFonts w:ascii="Arial" w:hAnsi="Arial" w:cs="Arial"/>
          <w:b/>
          <w:lang w:val="sr-Cyrl-RS"/>
        </w:rPr>
        <w:t>2. Врста поступка јавне набавке</w:t>
      </w:r>
    </w:p>
    <w:p w:rsidR="008A457A" w:rsidRPr="00313CEB" w:rsidRDefault="008A457A" w:rsidP="008A457A">
      <w:pPr>
        <w:pStyle w:val="NoSpacing"/>
        <w:rPr>
          <w:rFonts w:ascii="Arial" w:hAnsi="Arial" w:cs="Arial"/>
          <w:lang w:val="sr-Cyrl-RS"/>
        </w:rPr>
      </w:pPr>
    </w:p>
    <w:p w:rsidR="008A457A" w:rsidRPr="00313CEB" w:rsidRDefault="008A457A" w:rsidP="008A457A">
      <w:pPr>
        <w:pStyle w:val="NoSpacing"/>
        <w:rPr>
          <w:rFonts w:ascii="Arial" w:hAnsi="Arial" w:cs="Arial"/>
          <w:lang w:val="sr-Cyrl-RS"/>
        </w:rPr>
      </w:pPr>
      <w:r w:rsidRPr="00313CEB">
        <w:rPr>
          <w:rFonts w:ascii="Arial" w:hAnsi="Arial" w:cs="Arial"/>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B5D30" w:rsidRPr="00313CEB" w:rsidRDefault="001B5D30" w:rsidP="008A457A">
      <w:pPr>
        <w:pStyle w:val="NoSpacing"/>
        <w:rPr>
          <w:rFonts w:ascii="Arial" w:hAnsi="Arial" w:cs="Arial"/>
          <w:lang w:val="sr-Cyrl-RS"/>
        </w:rPr>
      </w:pPr>
    </w:p>
    <w:p w:rsidR="008A457A" w:rsidRPr="00313CEB" w:rsidRDefault="008A457A" w:rsidP="008A457A">
      <w:pPr>
        <w:pStyle w:val="NoSpacing"/>
        <w:rPr>
          <w:rFonts w:ascii="Arial" w:hAnsi="Arial" w:cs="Arial"/>
          <w:b/>
          <w:lang w:val="sr-Cyrl-RS"/>
        </w:rPr>
      </w:pPr>
      <w:r w:rsidRPr="00313CEB">
        <w:rPr>
          <w:rFonts w:ascii="Arial" w:hAnsi="Arial" w:cs="Arial"/>
          <w:b/>
          <w:lang w:val="sr-Cyrl-RS"/>
        </w:rPr>
        <w:t>3. Предмет јавне набавке</w:t>
      </w:r>
    </w:p>
    <w:p w:rsidR="008A457A" w:rsidRPr="00313CEB" w:rsidRDefault="008A457A" w:rsidP="008A457A">
      <w:pPr>
        <w:pStyle w:val="NoSpacing"/>
        <w:rPr>
          <w:rFonts w:ascii="Arial" w:hAnsi="Arial" w:cs="Arial"/>
          <w:lang w:val="sr-Cyrl-RS"/>
        </w:rPr>
      </w:pPr>
    </w:p>
    <w:p w:rsidR="0093111D" w:rsidRPr="00313CEB" w:rsidRDefault="008A457A" w:rsidP="0093111D">
      <w:pPr>
        <w:shd w:val="clear" w:color="auto" w:fill="FFFFFF"/>
        <w:rPr>
          <w:rFonts w:ascii="Arial" w:eastAsia="TimesNewRomanPS-BoldMT" w:hAnsi="Arial" w:cs="Arial"/>
          <w:bCs/>
          <w:lang w:val="sr-Cyrl-RS"/>
        </w:rPr>
      </w:pPr>
      <w:r w:rsidRPr="00313CEB">
        <w:rPr>
          <w:rFonts w:ascii="Arial" w:hAnsi="Arial" w:cs="Arial"/>
          <w:lang w:val="sr-Cyrl-RS"/>
        </w:rPr>
        <w:t xml:space="preserve">Предмет јавне набавке мале вредности број </w:t>
      </w:r>
      <w:r w:rsidR="00EB1EB3" w:rsidRPr="00313CEB">
        <w:rPr>
          <w:rFonts w:ascii="Arial" w:eastAsia="Arial" w:hAnsi="Arial" w:cs="Arial"/>
          <w:lang w:val="sr-Cyrl-RS"/>
        </w:rPr>
        <w:t>5</w:t>
      </w:r>
      <w:r w:rsidR="00A031EC" w:rsidRPr="00313CEB">
        <w:rPr>
          <w:rFonts w:ascii="Arial" w:eastAsia="Arial" w:hAnsi="Arial" w:cs="Arial"/>
          <w:lang w:val="sr-Cyrl-RS"/>
        </w:rPr>
        <w:t>/201</w:t>
      </w:r>
      <w:r w:rsidR="0065383D">
        <w:rPr>
          <w:rFonts w:ascii="Arial" w:eastAsia="Arial" w:hAnsi="Arial" w:cs="Arial"/>
          <w:lang w:val="sr-Cyrl-RS"/>
        </w:rPr>
        <w:t>9</w:t>
      </w:r>
      <w:r w:rsidR="00A031EC" w:rsidRPr="00313CEB">
        <w:rPr>
          <w:rFonts w:ascii="Arial" w:eastAsia="Arial" w:hAnsi="Arial" w:cs="Arial"/>
          <w:lang w:val="sr-Cyrl-RS"/>
        </w:rPr>
        <w:t xml:space="preserve"> </w:t>
      </w:r>
      <w:r w:rsidR="008E6533" w:rsidRPr="00313CEB">
        <w:rPr>
          <w:rFonts w:ascii="Arial" w:hAnsi="Arial" w:cs="Arial"/>
          <w:lang w:val="sr-Cyrl-RS"/>
        </w:rPr>
        <w:t>су</w:t>
      </w:r>
      <w:r w:rsidR="00B55066" w:rsidRPr="00313CEB">
        <w:rPr>
          <w:rFonts w:ascii="Arial" w:hAnsi="Arial" w:cs="Arial"/>
          <w:lang w:val="sr-Cyrl-RS"/>
        </w:rPr>
        <w:t xml:space="preserve"> </w:t>
      </w:r>
      <w:r w:rsidR="008E6533" w:rsidRPr="00313CEB">
        <w:rPr>
          <w:rFonts w:ascii="Arial" w:eastAsia="TimesNewRomanPS-BoldMT" w:hAnsi="Arial" w:cs="Arial"/>
          <w:bCs/>
          <w:lang w:val="sr-Cyrl-RS"/>
        </w:rPr>
        <w:t xml:space="preserve">услуге – </w:t>
      </w:r>
      <w:r w:rsidR="0093111D" w:rsidRPr="00313CEB">
        <w:rPr>
          <w:rFonts w:ascii="Arial" w:eastAsia="TimesNewRomanPS-BoldMT" w:hAnsi="Arial" w:cs="Arial"/>
          <w:bCs/>
          <w:lang w:val="sr-Cyrl-RS"/>
        </w:rPr>
        <w:t>угоститељске услуге за Међународни фестивал позоришта за децу.</w:t>
      </w:r>
    </w:p>
    <w:p w:rsidR="001B5D30" w:rsidRPr="00313CEB" w:rsidRDefault="002F7E82" w:rsidP="0093111D">
      <w:pPr>
        <w:shd w:val="clear" w:color="auto" w:fill="FFFFFF"/>
        <w:rPr>
          <w:rFonts w:ascii="Arial" w:eastAsia="TimesNewRomanPS-BoldMT" w:hAnsi="Arial" w:cs="Arial"/>
          <w:b/>
          <w:lang w:val="sr-Cyrl-RS"/>
        </w:rPr>
      </w:pPr>
      <w:r w:rsidRPr="00313CEB">
        <w:rPr>
          <w:rFonts w:ascii="Arial" w:eastAsia="TimesNewRomanPS-BoldMT" w:hAnsi="Arial" w:cs="Arial"/>
          <w:b/>
          <w:lang w:val="sr-Cyrl-RS"/>
        </w:rPr>
        <w:t xml:space="preserve">4. </w:t>
      </w:r>
      <w:r w:rsidR="001B5D30" w:rsidRPr="00313CEB">
        <w:rPr>
          <w:rFonts w:ascii="Arial" w:eastAsia="TimesNewRomanPS-BoldMT" w:hAnsi="Arial" w:cs="Arial"/>
          <w:b/>
          <w:lang w:val="sr-Cyrl-RS"/>
        </w:rPr>
        <w:t>Услови за учешће у поступку јавне набавке из чл. 75. и 76. Закона.</w:t>
      </w:r>
    </w:p>
    <w:p w:rsidR="00A04D6E" w:rsidRPr="00313CEB" w:rsidRDefault="00A04D6E" w:rsidP="00A04D6E">
      <w:pPr>
        <w:pStyle w:val="ListParagraph"/>
        <w:numPr>
          <w:ilvl w:val="1"/>
          <w:numId w:val="2"/>
        </w:numPr>
        <w:ind w:left="0" w:hanging="284"/>
        <w:jc w:val="both"/>
        <w:rPr>
          <w:rFonts w:ascii="Arial" w:hAnsi="Arial" w:cs="Arial"/>
          <w:b/>
          <w:iCs/>
          <w:sz w:val="22"/>
          <w:szCs w:val="22"/>
          <w:lang w:val="sr-Cyrl-RS"/>
        </w:rPr>
      </w:pPr>
      <w:r w:rsidRPr="00313CEB">
        <w:rPr>
          <w:rFonts w:ascii="Arial" w:hAnsi="Arial" w:cs="Arial"/>
          <w:b/>
          <w:iCs/>
          <w:sz w:val="22"/>
          <w:szCs w:val="22"/>
          <w:lang w:val="sr-Cyrl-RS"/>
        </w:rPr>
        <w:t>ОБАВЕЗНИ УСЛОВИ:</w:t>
      </w:r>
    </w:p>
    <w:p w:rsidR="006227AC" w:rsidRPr="00313CEB" w:rsidRDefault="006227AC" w:rsidP="006227AC">
      <w:pPr>
        <w:pStyle w:val="ListParagraph"/>
        <w:ind w:left="0"/>
        <w:jc w:val="both"/>
        <w:rPr>
          <w:rFonts w:ascii="Arial" w:hAnsi="Arial" w:cs="Arial"/>
          <w:iCs/>
          <w:sz w:val="22"/>
          <w:szCs w:val="22"/>
          <w:lang w:val="sr-Cyrl-RS"/>
        </w:rPr>
      </w:pPr>
      <w:r w:rsidRPr="00313CEB">
        <w:rPr>
          <w:rFonts w:ascii="Arial" w:hAnsi="Arial" w:cs="Arial"/>
          <w:iCs/>
          <w:sz w:val="22"/>
          <w:szCs w:val="22"/>
          <w:lang w:val="sr-Cyrl-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227AC" w:rsidRPr="00313CEB" w:rsidRDefault="006227AC" w:rsidP="006227AC">
      <w:pPr>
        <w:pStyle w:val="ListParagraph"/>
        <w:numPr>
          <w:ilvl w:val="0"/>
          <w:numId w:val="3"/>
        </w:numPr>
        <w:ind w:left="0" w:hanging="284"/>
        <w:jc w:val="both"/>
        <w:rPr>
          <w:rFonts w:ascii="Arial" w:hAnsi="Arial" w:cs="Arial"/>
          <w:sz w:val="22"/>
          <w:szCs w:val="22"/>
          <w:lang w:val="sr-Cyrl-RS"/>
        </w:rPr>
      </w:pPr>
      <w:r w:rsidRPr="00313CEB">
        <w:rPr>
          <w:rFonts w:ascii="Arial" w:hAnsi="Arial" w:cs="Arial"/>
          <w:iCs/>
          <w:sz w:val="22"/>
          <w:szCs w:val="22"/>
          <w:lang w:val="sr-Cyrl-RS"/>
        </w:rPr>
        <w:t>Да је регистрован код надлежног органа, односно уписан у одговарајући регистар</w:t>
      </w:r>
      <w:r w:rsidRPr="00313CEB">
        <w:rPr>
          <w:rFonts w:ascii="Arial" w:hAnsi="Arial" w:cs="Arial"/>
          <w:i/>
          <w:iCs/>
          <w:sz w:val="22"/>
          <w:szCs w:val="22"/>
          <w:lang w:val="sr-Cyrl-RS"/>
        </w:rPr>
        <w:t>(чл. 75. ст. 1. тач. 1) Закона);</w:t>
      </w:r>
    </w:p>
    <w:p w:rsidR="006227AC" w:rsidRPr="00313CEB" w:rsidRDefault="006227AC" w:rsidP="006227AC">
      <w:pPr>
        <w:pStyle w:val="ListParagraph"/>
        <w:numPr>
          <w:ilvl w:val="0"/>
          <w:numId w:val="3"/>
        </w:numPr>
        <w:ind w:left="0" w:hanging="284"/>
        <w:jc w:val="both"/>
        <w:rPr>
          <w:rFonts w:ascii="Arial" w:hAnsi="Arial" w:cs="Arial"/>
          <w:sz w:val="22"/>
          <w:szCs w:val="22"/>
          <w:lang w:val="sr-Cyrl-RS"/>
        </w:rPr>
      </w:pPr>
      <w:r w:rsidRPr="00313CEB">
        <w:rPr>
          <w:rFonts w:ascii="Arial" w:hAnsi="Arial" w:cs="Arial"/>
          <w:sz w:val="22"/>
          <w:szCs w:val="22"/>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13CEB">
        <w:rPr>
          <w:rFonts w:ascii="Arial" w:hAnsi="Arial" w:cs="Arial"/>
          <w:i/>
          <w:iCs/>
          <w:sz w:val="22"/>
          <w:szCs w:val="22"/>
          <w:lang w:val="sr-Cyrl-RS"/>
        </w:rPr>
        <w:t>(чл. 75. ст. 1. тач. 2) Закона);</w:t>
      </w:r>
    </w:p>
    <w:p w:rsidR="006227AC" w:rsidRPr="00313CEB" w:rsidRDefault="006227AC" w:rsidP="006227AC">
      <w:pPr>
        <w:pStyle w:val="ListParagraph"/>
        <w:numPr>
          <w:ilvl w:val="0"/>
          <w:numId w:val="3"/>
        </w:numPr>
        <w:tabs>
          <w:tab w:val="clear" w:pos="0"/>
          <w:tab w:val="num" w:pos="-1080"/>
        </w:tabs>
        <w:ind w:left="0" w:hanging="284"/>
        <w:jc w:val="both"/>
        <w:rPr>
          <w:rFonts w:ascii="Arial" w:hAnsi="Arial" w:cs="Arial"/>
          <w:sz w:val="22"/>
          <w:szCs w:val="22"/>
          <w:lang w:val="sr-Cyrl-RS"/>
        </w:rPr>
      </w:pPr>
      <w:r w:rsidRPr="00313CEB">
        <w:rPr>
          <w:rFonts w:ascii="Arial" w:hAnsi="Arial" w:cs="Arial"/>
          <w:sz w:val="22"/>
          <w:szCs w:val="22"/>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13CEB">
        <w:rPr>
          <w:rFonts w:ascii="Arial" w:hAnsi="Arial" w:cs="Arial"/>
          <w:i/>
          <w:iCs/>
          <w:sz w:val="22"/>
          <w:szCs w:val="22"/>
          <w:lang w:val="sr-Cyrl-RS"/>
        </w:rPr>
        <w:t>(чл. 75. ст. 1. тач. 4) Закона);</w:t>
      </w:r>
    </w:p>
    <w:p w:rsidR="006227AC" w:rsidRPr="00313CEB" w:rsidRDefault="006227AC" w:rsidP="006227AC">
      <w:pPr>
        <w:pStyle w:val="ListParagraph"/>
        <w:numPr>
          <w:ilvl w:val="0"/>
          <w:numId w:val="3"/>
        </w:numPr>
        <w:tabs>
          <w:tab w:val="clear" w:pos="0"/>
          <w:tab w:val="num" w:pos="-1080"/>
        </w:tabs>
        <w:ind w:left="0" w:hanging="284"/>
        <w:jc w:val="both"/>
        <w:rPr>
          <w:rFonts w:ascii="Arial" w:hAnsi="Arial" w:cs="Arial"/>
          <w:sz w:val="22"/>
          <w:szCs w:val="22"/>
          <w:lang w:val="sr-Cyrl-RS"/>
        </w:rPr>
      </w:pPr>
      <w:r w:rsidRPr="00313CEB">
        <w:rPr>
          <w:rFonts w:ascii="Arial" w:hAnsi="Arial" w:cs="Arial"/>
          <w:sz w:val="22"/>
          <w:szCs w:val="22"/>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313CEB">
        <w:rPr>
          <w:rFonts w:ascii="Cambria" w:eastAsia="Times New Roman" w:hAnsi="Cambria"/>
          <w:sz w:val="22"/>
          <w:szCs w:val="22"/>
          <w:lang w:val="sr-Cyrl-RS"/>
        </w:rPr>
        <w:t xml:space="preserve">, </w:t>
      </w:r>
      <w:r w:rsidRPr="00313CEB">
        <w:rPr>
          <w:rFonts w:ascii="Arial" w:eastAsia="Times New Roman" w:hAnsi="Arial" w:cs="Arial"/>
          <w:sz w:val="22"/>
          <w:szCs w:val="22"/>
          <w:lang w:val="sr-Cyrl-RS"/>
        </w:rPr>
        <w:t>као и да немају забрану обављања делатности која је на снази у време подношења понуде (чл. 75. ст. 2. Закона).</w:t>
      </w:r>
    </w:p>
    <w:p w:rsidR="006227AC" w:rsidRPr="00313CEB" w:rsidRDefault="006227AC" w:rsidP="006227AC">
      <w:pPr>
        <w:pStyle w:val="ListParagraph"/>
        <w:ind w:left="0"/>
        <w:jc w:val="both"/>
        <w:rPr>
          <w:rFonts w:ascii="Arial" w:hAnsi="Arial" w:cs="Arial"/>
          <w:i/>
          <w:iCs/>
          <w:sz w:val="22"/>
          <w:szCs w:val="22"/>
          <w:lang w:val="sr-Cyrl-RS"/>
        </w:rPr>
      </w:pPr>
    </w:p>
    <w:p w:rsidR="00D34F06" w:rsidRPr="00313CEB" w:rsidRDefault="001B5D30" w:rsidP="00D34F06">
      <w:pPr>
        <w:pStyle w:val="NoSpacing"/>
        <w:rPr>
          <w:rFonts w:ascii="Arial" w:eastAsia="TimesNewRomanPS-BoldMT" w:hAnsi="Arial" w:cs="Arial"/>
          <w:b/>
          <w:lang w:val="sr-Cyrl-RS"/>
        </w:rPr>
      </w:pPr>
      <w:r w:rsidRPr="00313CEB">
        <w:rPr>
          <w:rFonts w:ascii="Arial" w:eastAsia="TimesNewRomanPS-BoldMT" w:hAnsi="Arial" w:cs="Arial"/>
          <w:b/>
          <w:lang w:val="sr-Cyrl-RS"/>
        </w:rPr>
        <w:t xml:space="preserve">5. </w:t>
      </w:r>
      <w:r w:rsidR="007D5382" w:rsidRPr="00313CEB">
        <w:rPr>
          <w:rFonts w:ascii="Arial" w:eastAsia="TimesNewRomanPS-BoldMT" w:hAnsi="Arial" w:cs="Arial"/>
          <w:b/>
          <w:lang w:val="sr-Cyrl-RS"/>
        </w:rPr>
        <w:t>Критеријум за доделу уговора</w:t>
      </w:r>
    </w:p>
    <w:p w:rsidR="00D34F06" w:rsidRPr="00313CEB" w:rsidRDefault="00D34F06" w:rsidP="00D34F06">
      <w:pPr>
        <w:pStyle w:val="NoSpacing"/>
        <w:rPr>
          <w:rFonts w:ascii="Arial" w:eastAsia="TimesNewRomanPS-BoldMT" w:hAnsi="Arial" w:cs="Arial"/>
          <w:lang w:val="sr-Cyrl-RS"/>
        </w:rPr>
      </w:pPr>
    </w:p>
    <w:p w:rsidR="00A04D6E" w:rsidRPr="00313CEB" w:rsidRDefault="00A04D6E" w:rsidP="00A04D6E">
      <w:pPr>
        <w:rPr>
          <w:rFonts w:ascii="Arial" w:hAnsi="Arial" w:cs="Arial"/>
          <w:lang w:val="sr-Cyrl-RS"/>
        </w:rPr>
      </w:pPr>
      <w:r w:rsidRPr="00313CEB">
        <w:rPr>
          <w:rFonts w:ascii="Arial" w:hAnsi="Arial" w:cs="Arial"/>
          <w:lang w:val="sr-Cyrl-RS"/>
        </w:rPr>
        <w:t xml:space="preserve">Избор најповољније понуде ће се извршити применом критеријума </w:t>
      </w:r>
      <w:r w:rsidRPr="00313CEB">
        <w:rPr>
          <w:rFonts w:ascii="Arial" w:hAnsi="Arial" w:cs="Arial"/>
          <w:b/>
          <w:bCs/>
          <w:lang w:val="sr-Cyrl-RS"/>
        </w:rPr>
        <w:t>„Најнижа понуђена цена“</w:t>
      </w:r>
      <w:r w:rsidRPr="00313CEB">
        <w:rPr>
          <w:rFonts w:ascii="Arial" w:hAnsi="Arial" w:cs="Arial"/>
          <w:lang w:val="sr-Cyrl-RS"/>
        </w:rPr>
        <w:t>.</w:t>
      </w:r>
    </w:p>
    <w:p w:rsidR="00631B2B" w:rsidRPr="00313CEB" w:rsidRDefault="00A04D6E" w:rsidP="0093111D">
      <w:pPr>
        <w:jc w:val="both"/>
        <w:rPr>
          <w:rFonts w:ascii="Arial" w:hAnsi="Arial" w:cs="Arial"/>
          <w:lang w:val="sr-Cyrl-RS"/>
        </w:rPr>
      </w:pPr>
      <w:r w:rsidRPr="00313CEB">
        <w:rPr>
          <w:rFonts w:ascii="Arial" w:hAnsi="Arial" w:cs="Arial"/>
          <w:lang w:val="sr-Cyrl-RS"/>
        </w:rPr>
        <w:t>Уколико се појаве два или више понуђача са истом понуђеном ценом, предност ће имати Понуђач који буде имао дужи рок плаћања.</w:t>
      </w:r>
    </w:p>
    <w:p w:rsidR="002F7E82" w:rsidRPr="00313CEB" w:rsidRDefault="00A15125" w:rsidP="007D5382">
      <w:pPr>
        <w:pStyle w:val="NoSpacing"/>
        <w:rPr>
          <w:rFonts w:ascii="Arial" w:eastAsia="TimesNewRomanPS-BoldMT" w:hAnsi="Arial" w:cs="Arial"/>
          <w:b/>
          <w:lang w:val="sr-Cyrl-RS"/>
        </w:rPr>
      </w:pPr>
      <w:r w:rsidRPr="00313CEB">
        <w:rPr>
          <w:rFonts w:ascii="Arial" w:eastAsia="TimesNewRomanPS-BoldMT" w:hAnsi="Arial" w:cs="Arial"/>
          <w:b/>
          <w:lang w:val="sr-Cyrl-RS"/>
        </w:rPr>
        <w:t>6</w:t>
      </w:r>
      <w:r w:rsidR="002F7E82" w:rsidRPr="00313CEB">
        <w:rPr>
          <w:rFonts w:ascii="Arial" w:eastAsia="TimesNewRomanPS-BoldMT" w:hAnsi="Arial" w:cs="Arial"/>
          <w:b/>
          <w:lang w:val="sr-Cyrl-RS"/>
        </w:rPr>
        <w:t xml:space="preserve">.Адресa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w:t>
      </w:r>
      <w:r w:rsidR="002F7E82" w:rsidRPr="00313CEB">
        <w:rPr>
          <w:rFonts w:ascii="Arial" w:eastAsia="TimesNewRomanPS-BoldMT" w:hAnsi="Arial" w:cs="Arial"/>
          <w:b/>
          <w:lang w:val="sr-Cyrl-RS"/>
        </w:rPr>
        <w:cr/>
      </w:r>
    </w:p>
    <w:p w:rsidR="002F7E82" w:rsidRPr="00313CEB" w:rsidRDefault="002F7E82" w:rsidP="007D5382">
      <w:pPr>
        <w:pStyle w:val="NoSpacing"/>
        <w:rPr>
          <w:rFonts w:ascii="Arial" w:eastAsia="TimesNewRomanPSMT" w:hAnsi="Arial" w:cs="Arial"/>
          <w:bCs/>
          <w:iCs/>
          <w:lang w:val="sr-Cyrl-RS"/>
        </w:rPr>
      </w:pPr>
      <w:r w:rsidRPr="00313CEB">
        <w:rPr>
          <w:rFonts w:ascii="Arial" w:eastAsia="TimesNewRomanPSMT" w:hAnsi="Arial" w:cs="Arial"/>
          <w:bCs/>
          <w:iCs/>
          <w:lang w:val="sr-Cyrl-RS"/>
        </w:rPr>
        <w:t>Подаци о пореским обавезама се могу добити у Пореској управи, Министарства финансија и привреде.</w:t>
      </w:r>
    </w:p>
    <w:p w:rsidR="002F7E82" w:rsidRPr="00313CEB" w:rsidRDefault="002F7E82" w:rsidP="007D5382">
      <w:pPr>
        <w:pStyle w:val="NoSpacing"/>
        <w:rPr>
          <w:rFonts w:ascii="Arial" w:eastAsia="TimesNewRomanPSMT" w:hAnsi="Arial" w:cs="Arial"/>
          <w:bCs/>
          <w:iCs/>
          <w:lang w:val="sr-Cyrl-RS"/>
        </w:rPr>
      </w:pPr>
      <w:r w:rsidRPr="00313CEB">
        <w:rPr>
          <w:rFonts w:ascii="Arial" w:eastAsia="TimesNewRomanPSMT" w:hAnsi="Arial" w:cs="Arial"/>
          <w:bCs/>
          <w:iCs/>
          <w:lang w:val="sr-Cyrl-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D5382" w:rsidRPr="00313CEB" w:rsidRDefault="002F7E82" w:rsidP="00A15125">
      <w:pPr>
        <w:pStyle w:val="NoSpacing"/>
        <w:rPr>
          <w:rFonts w:ascii="Arial" w:eastAsia="TimesNewRomanPSMT" w:hAnsi="Arial" w:cs="Arial"/>
          <w:bCs/>
          <w:iCs/>
          <w:lang w:val="sr-Cyrl-RS"/>
        </w:rPr>
      </w:pPr>
      <w:r w:rsidRPr="00313CEB">
        <w:rPr>
          <w:rFonts w:ascii="Arial" w:eastAsia="TimesNewRomanPSMT" w:hAnsi="Arial" w:cs="Arial"/>
          <w:bCs/>
          <w:iCs/>
          <w:lang w:val="sr-Cyrl-RS"/>
        </w:rPr>
        <w:t>Подаци о заштити при запошљавању и условима рада се могу добити у Министарству рада, запошљавања и социјалне политике.</w:t>
      </w:r>
    </w:p>
    <w:p w:rsidR="00A15125" w:rsidRPr="00313CEB" w:rsidRDefault="00A15125" w:rsidP="00A15125">
      <w:pPr>
        <w:pStyle w:val="NoSpacing"/>
        <w:rPr>
          <w:rFonts w:ascii="Arial" w:eastAsia="TimesNewRomanPSMT" w:hAnsi="Arial" w:cs="Arial"/>
          <w:bCs/>
          <w:iCs/>
          <w:lang w:val="sr-Cyrl-RS"/>
        </w:rPr>
      </w:pPr>
    </w:p>
    <w:p w:rsidR="008A457A" w:rsidRPr="00313CEB" w:rsidRDefault="002F7E82" w:rsidP="002F7E82">
      <w:pPr>
        <w:pStyle w:val="NoSpacing"/>
        <w:rPr>
          <w:rFonts w:ascii="Arial" w:hAnsi="Arial" w:cs="Arial"/>
          <w:b/>
          <w:lang w:val="sr-Cyrl-RS"/>
        </w:rPr>
      </w:pPr>
      <w:r w:rsidRPr="00313CEB">
        <w:rPr>
          <w:rFonts w:ascii="Arial" w:hAnsi="Arial" w:cs="Arial"/>
          <w:b/>
          <w:lang w:val="sr-Cyrl-RS"/>
        </w:rPr>
        <w:lastRenderedPageBreak/>
        <w:t xml:space="preserve">6. Начин преузимања конкурсне документације, односно интернет адресa где је конкурсна документација доступна: </w:t>
      </w:r>
      <w:r w:rsidRPr="00313CEB">
        <w:rPr>
          <w:rFonts w:ascii="Arial" w:hAnsi="Arial" w:cs="Arial"/>
          <w:b/>
          <w:lang w:val="sr-Cyrl-RS"/>
        </w:rPr>
        <w:cr/>
      </w:r>
    </w:p>
    <w:p w:rsidR="002F7E82" w:rsidRPr="00313CEB" w:rsidRDefault="002F7E82" w:rsidP="002F7E82">
      <w:pPr>
        <w:pStyle w:val="NoSpacing"/>
        <w:rPr>
          <w:rFonts w:ascii="Arial" w:hAnsi="Arial" w:cs="Arial"/>
          <w:lang w:val="sr-Cyrl-RS"/>
        </w:rPr>
      </w:pPr>
      <w:r w:rsidRPr="00313CEB">
        <w:rPr>
          <w:rFonts w:ascii="Arial" w:hAnsi="Arial" w:cs="Arial"/>
          <w:lang w:val="sr-Cyrl-RS"/>
        </w:rPr>
        <w:t xml:space="preserve">Документација се може преузети </w:t>
      </w:r>
      <w:r w:rsidR="006227AC" w:rsidRPr="00313CEB">
        <w:rPr>
          <w:rFonts w:ascii="Arial" w:hAnsi="Arial" w:cs="Arial"/>
          <w:lang w:val="sr-Cyrl-RS"/>
        </w:rPr>
        <w:t xml:space="preserve">на порталу јавних набавки и </w:t>
      </w:r>
      <w:r w:rsidRPr="00313CEB">
        <w:rPr>
          <w:rFonts w:ascii="Arial" w:hAnsi="Arial" w:cs="Arial"/>
          <w:lang w:val="sr-Cyrl-RS"/>
        </w:rPr>
        <w:t>интернет страници наручиоца</w:t>
      </w:r>
      <w:r w:rsidR="006227AC" w:rsidRPr="00313CEB">
        <w:rPr>
          <w:rFonts w:ascii="Arial" w:hAnsi="Arial" w:cs="Arial"/>
          <w:lang w:val="sr-Cyrl-RS"/>
        </w:rPr>
        <w:t>.</w:t>
      </w:r>
    </w:p>
    <w:p w:rsidR="002F7E82" w:rsidRPr="00313CEB" w:rsidRDefault="002F7E82" w:rsidP="002F7E82">
      <w:pPr>
        <w:pStyle w:val="NoSpacing"/>
        <w:rPr>
          <w:rFonts w:ascii="Arial" w:hAnsi="Arial" w:cs="Arial"/>
          <w:lang w:val="sr-Cyrl-RS"/>
        </w:rPr>
      </w:pPr>
    </w:p>
    <w:p w:rsidR="008A457A" w:rsidRPr="00313CEB" w:rsidRDefault="007D5382" w:rsidP="008A457A">
      <w:pPr>
        <w:pStyle w:val="NoSpacing"/>
        <w:rPr>
          <w:rFonts w:ascii="Arial" w:hAnsi="Arial" w:cs="Arial"/>
          <w:b/>
          <w:lang w:val="sr-Cyrl-RS"/>
        </w:rPr>
      </w:pPr>
      <w:r w:rsidRPr="00313CEB">
        <w:rPr>
          <w:rFonts w:ascii="Arial" w:hAnsi="Arial" w:cs="Arial"/>
          <w:b/>
          <w:lang w:val="sr-Cyrl-RS"/>
        </w:rPr>
        <w:t>7</w:t>
      </w:r>
      <w:r w:rsidR="008A457A" w:rsidRPr="00313CEB">
        <w:rPr>
          <w:rFonts w:ascii="Arial" w:hAnsi="Arial" w:cs="Arial"/>
          <w:b/>
          <w:lang w:val="sr-Cyrl-RS"/>
        </w:rPr>
        <w:t xml:space="preserve">. Рок за подношење понуда </w:t>
      </w:r>
    </w:p>
    <w:p w:rsidR="008A457A" w:rsidRPr="00313CEB" w:rsidRDefault="008A457A" w:rsidP="007D5382">
      <w:pPr>
        <w:pStyle w:val="NoSpacing"/>
        <w:tabs>
          <w:tab w:val="left" w:pos="0"/>
        </w:tabs>
        <w:rPr>
          <w:rFonts w:ascii="Arial" w:hAnsi="Arial" w:cs="Arial"/>
          <w:lang w:val="sr-Cyrl-RS"/>
        </w:rPr>
      </w:pPr>
    </w:p>
    <w:p w:rsidR="002F7E82" w:rsidRPr="00313CEB" w:rsidRDefault="002F7E82" w:rsidP="00A04D6E">
      <w:pPr>
        <w:shd w:val="clear" w:color="auto" w:fill="FFFFFF"/>
        <w:rPr>
          <w:rFonts w:ascii="Arial" w:eastAsia="TimesNewRomanPS-BoldMT" w:hAnsi="Arial" w:cs="Arial"/>
          <w:bCs/>
          <w:lang w:val="sr-Cyrl-RS"/>
        </w:rPr>
      </w:pPr>
      <w:r w:rsidRPr="00313CEB">
        <w:rPr>
          <w:rFonts w:ascii="Arial" w:eastAsia="TimesNewRomanPSMT" w:hAnsi="Arial" w:cs="Arial"/>
          <w:bCs/>
          <w:lang w:val="sr-Cyrl-RS"/>
        </w:rPr>
        <w:t xml:space="preserve">Понуду доставити на адресу: </w:t>
      </w:r>
      <w:r w:rsidRPr="00313CEB">
        <w:rPr>
          <w:rFonts w:ascii="Arial" w:hAnsi="Arial" w:cs="Arial"/>
          <w:lang w:val="sr-Cyrl-RS"/>
        </w:rPr>
        <w:t xml:space="preserve">Отворени </w:t>
      </w:r>
      <w:r w:rsidR="00D34F06" w:rsidRPr="00313CEB">
        <w:rPr>
          <w:rFonts w:ascii="Arial" w:hAnsi="Arial" w:cs="Arial"/>
          <w:lang w:val="sr-Cyrl-RS"/>
        </w:rPr>
        <w:t>у</w:t>
      </w:r>
      <w:r w:rsidRPr="00313CEB">
        <w:rPr>
          <w:rFonts w:ascii="Arial" w:hAnsi="Arial" w:cs="Arial"/>
          <w:lang w:val="sr-Cyrl-RS"/>
        </w:rPr>
        <w:t xml:space="preserve">ниверзитет Суботица Д.О.О.,Трг Цара Јована Ненада 15, 24000 Суботица, </w:t>
      </w:r>
      <w:r w:rsidRPr="00313CEB">
        <w:rPr>
          <w:rFonts w:ascii="Arial" w:eastAsia="TimesNewRomanPSMT" w:hAnsi="Arial" w:cs="Arial"/>
          <w:bCs/>
          <w:lang w:val="sr-Cyrl-RS"/>
        </w:rPr>
        <w:t xml:space="preserve">са назнаком: </w:t>
      </w:r>
      <w:r w:rsidRPr="00313CEB">
        <w:rPr>
          <w:rFonts w:ascii="Arial" w:eastAsia="TimesNewRomanPS-BoldMT" w:hAnsi="Arial" w:cs="Arial"/>
          <w:bCs/>
          <w:lang w:val="sr-Cyrl-RS"/>
        </w:rPr>
        <w:t>,,Понуда за јавну набавку</w:t>
      </w:r>
      <w:r w:rsidR="00EB1EB3" w:rsidRPr="00313CEB">
        <w:rPr>
          <w:rFonts w:ascii="Arial" w:eastAsia="TimesNewRomanPS-BoldMT" w:hAnsi="Arial" w:cs="Arial"/>
          <w:bCs/>
          <w:lang w:val="sr-Cyrl-RS"/>
        </w:rPr>
        <w:t xml:space="preserve"> </w:t>
      </w:r>
      <w:r w:rsidR="00A04D6E" w:rsidRPr="00313CEB">
        <w:rPr>
          <w:rFonts w:ascii="Arial" w:eastAsia="TimesNewRomanPS-BoldMT" w:hAnsi="Arial" w:cs="Arial"/>
          <w:bCs/>
          <w:lang w:val="sr-Cyrl-RS"/>
        </w:rPr>
        <w:t xml:space="preserve">услуге – </w:t>
      </w:r>
      <w:r w:rsidR="0093111D" w:rsidRPr="00313CEB">
        <w:rPr>
          <w:rFonts w:ascii="Arial" w:eastAsia="TimesNewRomanPS-BoldMT" w:hAnsi="Arial" w:cs="Arial"/>
          <w:bCs/>
          <w:lang w:val="sr-Cyrl-RS"/>
        </w:rPr>
        <w:t>угоститељске услуге за Међународни фестивал позоришта за децу</w:t>
      </w:r>
      <w:r w:rsidRPr="00313CEB">
        <w:rPr>
          <w:rFonts w:ascii="Arial" w:hAnsi="Arial" w:cs="Arial"/>
          <w:lang w:val="sr-Cyrl-RS"/>
        </w:rPr>
        <w:t xml:space="preserve">, број </w:t>
      </w:r>
      <w:r w:rsidR="00EB1EB3" w:rsidRPr="00313CEB">
        <w:rPr>
          <w:rFonts w:ascii="Arial" w:eastAsia="Arial" w:hAnsi="Arial" w:cs="Arial"/>
          <w:lang w:val="sr-Cyrl-RS"/>
        </w:rPr>
        <w:t>5</w:t>
      </w:r>
      <w:r w:rsidR="00A031EC" w:rsidRPr="00313CEB">
        <w:rPr>
          <w:rFonts w:ascii="Arial" w:eastAsia="Arial" w:hAnsi="Arial" w:cs="Arial"/>
          <w:lang w:val="sr-Cyrl-RS"/>
        </w:rPr>
        <w:t>/201</w:t>
      </w:r>
      <w:r w:rsidR="0065383D">
        <w:rPr>
          <w:rFonts w:ascii="Arial" w:eastAsia="Arial" w:hAnsi="Arial" w:cs="Arial"/>
          <w:lang w:val="sr-Cyrl-RS"/>
        </w:rPr>
        <w:t>9</w:t>
      </w:r>
      <w:r w:rsidR="00A031EC" w:rsidRPr="00313CEB">
        <w:rPr>
          <w:rFonts w:ascii="Arial" w:eastAsia="Arial" w:hAnsi="Arial" w:cs="Arial"/>
          <w:lang w:val="sr-Cyrl-RS"/>
        </w:rPr>
        <w:t xml:space="preserve"> </w:t>
      </w:r>
      <w:r w:rsidRPr="00313CEB">
        <w:rPr>
          <w:rFonts w:ascii="Arial" w:eastAsia="TimesNewRomanPSMT" w:hAnsi="Arial" w:cs="Arial"/>
          <w:bCs/>
          <w:lang w:val="sr-Cyrl-RS"/>
        </w:rPr>
        <w:t xml:space="preserve">- </w:t>
      </w:r>
      <w:r w:rsidRPr="00313CEB">
        <w:rPr>
          <w:rFonts w:ascii="Arial" w:eastAsia="TimesNewRomanPS-BoldMT" w:hAnsi="Arial" w:cs="Arial"/>
          <w:bCs/>
          <w:lang w:val="sr-Cyrl-RS"/>
        </w:rPr>
        <w:t>НЕ ОТВАРАТИ”.</w:t>
      </w:r>
    </w:p>
    <w:p w:rsidR="00A04D6E" w:rsidRPr="00313CEB" w:rsidRDefault="00A04D6E" w:rsidP="00A04D6E">
      <w:pPr>
        <w:jc w:val="both"/>
        <w:rPr>
          <w:rFonts w:ascii="Arial" w:hAnsi="Arial" w:cs="Arial"/>
          <w:bCs/>
          <w:lang w:val="sr-Cyrl-RS"/>
        </w:rPr>
      </w:pPr>
      <w:r w:rsidRPr="00313CEB">
        <w:rPr>
          <w:rFonts w:ascii="Arial" w:hAnsi="Arial" w:cs="Arial"/>
          <w:lang w:val="sr-Cyrl-RS"/>
        </w:rPr>
        <w:t xml:space="preserve">Понуда се сматра благовременом уколико је </w:t>
      </w:r>
      <w:r w:rsidRPr="00313CEB">
        <w:rPr>
          <w:rFonts w:ascii="Arial" w:hAnsi="Arial" w:cs="Arial"/>
          <w:b/>
          <w:lang w:val="sr-Cyrl-RS"/>
        </w:rPr>
        <w:t xml:space="preserve">примљена од стране наручиоца до </w:t>
      </w:r>
      <w:r w:rsidR="0065383D">
        <w:rPr>
          <w:rFonts w:ascii="Arial" w:eastAsia="Arial" w:hAnsi="Arial" w:cs="Arial"/>
          <w:b/>
        </w:rPr>
        <w:t>11</w:t>
      </w:r>
      <w:r w:rsidR="0065383D" w:rsidRPr="00BD32F3">
        <w:rPr>
          <w:rFonts w:ascii="Arial" w:eastAsia="Arial" w:hAnsi="Arial" w:cs="Arial"/>
          <w:b/>
          <w:lang w:val="sr-Latn-CS"/>
        </w:rPr>
        <w:t>.0</w:t>
      </w:r>
      <w:r w:rsidR="0065383D">
        <w:rPr>
          <w:rFonts w:ascii="Arial" w:eastAsia="Arial" w:hAnsi="Arial" w:cs="Arial"/>
          <w:b/>
          <w:lang w:val="sr-Cyrl-RS"/>
        </w:rPr>
        <w:t>9</w:t>
      </w:r>
      <w:r w:rsidR="0065383D" w:rsidRPr="00BD32F3">
        <w:rPr>
          <w:rFonts w:ascii="Arial" w:eastAsia="Arial" w:hAnsi="Arial" w:cs="Arial"/>
          <w:b/>
          <w:lang w:val="sr-Latn-CS"/>
        </w:rPr>
        <w:t>.201</w:t>
      </w:r>
      <w:r w:rsidR="0065383D">
        <w:rPr>
          <w:rFonts w:ascii="Arial" w:eastAsia="Arial" w:hAnsi="Arial" w:cs="Arial"/>
          <w:b/>
        </w:rPr>
        <w:t>9</w:t>
      </w:r>
      <w:r w:rsidR="0065383D" w:rsidRPr="00BD32F3">
        <w:rPr>
          <w:rFonts w:ascii="Arial" w:eastAsia="Arial" w:hAnsi="Arial" w:cs="Arial"/>
          <w:b/>
          <w:lang w:val="sr-Latn-CS"/>
        </w:rPr>
        <w:t>.</w:t>
      </w:r>
      <w:r w:rsidR="0065383D" w:rsidRPr="00BD32F3">
        <w:rPr>
          <w:rFonts w:ascii="Arial" w:hAnsi="Arial" w:cs="Arial"/>
          <w:b/>
          <w:lang w:val="sr-Cyrl-CS"/>
        </w:rPr>
        <w:t xml:space="preserve"> године </w:t>
      </w:r>
      <w:r w:rsidR="0065383D" w:rsidRPr="00BD32F3">
        <w:rPr>
          <w:rFonts w:ascii="Arial" w:hAnsi="Arial" w:cs="Arial"/>
          <w:b/>
        </w:rPr>
        <w:t xml:space="preserve">до </w:t>
      </w:r>
      <w:r w:rsidR="0065383D" w:rsidRPr="00BD32F3">
        <w:rPr>
          <w:rFonts w:ascii="Arial" w:hAnsi="Arial" w:cs="Arial"/>
          <w:b/>
          <w:lang w:val="en-US"/>
        </w:rPr>
        <w:t>1</w:t>
      </w:r>
      <w:r w:rsidR="0065383D">
        <w:rPr>
          <w:rFonts w:ascii="Arial" w:hAnsi="Arial" w:cs="Arial"/>
          <w:b/>
          <w:lang w:val="sr-Cyrl-RS"/>
        </w:rPr>
        <w:t>5</w:t>
      </w:r>
      <w:r w:rsidR="0065383D" w:rsidRPr="00BD32F3">
        <w:rPr>
          <w:rFonts w:ascii="Arial" w:hAnsi="Arial" w:cs="Arial"/>
          <w:b/>
          <w:vertAlign w:val="superscript"/>
          <w:lang w:val="en-US"/>
        </w:rPr>
        <w:t>0</w:t>
      </w:r>
      <w:r w:rsidR="0065383D" w:rsidRPr="00BD32F3">
        <w:rPr>
          <w:rFonts w:ascii="Arial" w:hAnsi="Arial" w:cs="Arial"/>
          <w:b/>
          <w:vertAlign w:val="superscript"/>
          <w:lang w:val="sr-Cyrl-RS"/>
        </w:rPr>
        <w:t>0</w:t>
      </w:r>
      <w:r w:rsidR="0065383D" w:rsidRPr="00BD32F3">
        <w:rPr>
          <w:rFonts w:ascii="Arial" w:hAnsi="Arial" w:cs="Arial"/>
          <w:b/>
          <w:lang w:val="sr-Cyrl-RS"/>
        </w:rPr>
        <w:t xml:space="preserve"> часова</w:t>
      </w:r>
      <w:r w:rsidR="0065383D">
        <w:rPr>
          <w:rFonts w:ascii="Arial" w:hAnsi="Arial" w:cs="Arial"/>
          <w:b/>
          <w:lang w:val="sr-Cyrl-RS"/>
        </w:rPr>
        <w:t>.</w:t>
      </w:r>
    </w:p>
    <w:p w:rsidR="00A04D6E" w:rsidRPr="00313CEB" w:rsidRDefault="00A04D6E" w:rsidP="00A04D6E">
      <w:pPr>
        <w:jc w:val="both"/>
        <w:rPr>
          <w:rFonts w:ascii="Arial" w:hAnsi="Arial" w:cs="Arial"/>
          <w:b/>
          <w:bCs/>
          <w:lang w:val="sr-Cyrl-RS"/>
        </w:rPr>
      </w:pPr>
      <w:r w:rsidRPr="00313CEB">
        <w:rPr>
          <w:rFonts w:ascii="Arial" w:hAnsi="Arial" w:cs="Arial"/>
          <w:b/>
          <w:bCs/>
          <w:lang w:val="sr-Cyrl-RS"/>
        </w:rPr>
        <w:t>Отварање  понуда</w:t>
      </w:r>
      <w:r w:rsidRPr="00313CEB">
        <w:rPr>
          <w:rFonts w:ascii="Arial" w:hAnsi="Arial" w:cs="Arial"/>
          <w:bCs/>
          <w:lang w:val="sr-Cyrl-RS"/>
        </w:rPr>
        <w:t xml:space="preserve"> ће се обавити у просторијама наручиоца </w:t>
      </w:r>
      <w:r w:rsidR="0065383D">
        <w:rPr>
          <w:rFonts w:ascii="Arial" w:eastAsia="Arial" w:hAnsi="Arial" w:cs="Arial"/>
          <w:b/>
        </w:rPr>
        <w:t>11</w:t>
      </w:r>
      <w:r w:rsidR="0065383D" w:rsidRPr="00BD32F3">
        <w:rPr>
          <w:rFonts w:ascii="Arial" w:eastAsia="Arial" w:hAnsi="Arial" w:cs="Arial"/>
          <w:b/>
          <w:lang w:val="sr-Latn-CS"/>
        </w:rPr>
        <w:t>.0</w:t>
      </w:r>
      <w:r w:rsidR="0065383D">
        <w:rPr>
          <w:rFonts w:ascii="Arial" w:eastAsia="Arial" w:hAnsi="Arial" w:cs="Arial"/>
          <w:b/>
          <w:lang w:val="sr-Cyrl-RS"/>
        </w:rPr>
        <w:t>9</w:t>
      </w:r>
      <w:r w:rsidR="0065383D" w:rsidRPr="00BD32F3">
        <w:rPr>
          <w:rFonts w:ascii="Arial" w:eastAsia="Arial" w:hAnsi="Arial" w:cs="Arial"/>
          <w:b/>
          <w:lang w:val="sr-Latn-CS"/>
        </w:rPr>
        <w:t>.201</w:t>
      </w:r>
      <w:r w:rsidR="0065383D">
        <w:rPr>
          <w:rFonts w:ascii="Arial" w:eastAsia="Arial" w:hAnsi="Arial" w:cs="Arial"/>
          <w:b/>
        </w:rPr>
        <w:t>9</w:t>
      </w:r>
      <w:r w:rsidR="0065383D" w:rsidRPr="00BD32F3">
        <w:rPr>
          <w:rFonts w:ascii="Arial" w:eastAsia="Arial" w:hAnsi="Arial" w:cs="Arial"/>
          <w:b/>
          <w:lang w:val="sr-Latn-CS"/>
        </w:rPr>
        <w:t>.</w:t>
      </w:r>
      <w:r w:rsidR="0065383D" w:rsidRPr="00BD32F3">
        <w:rPr>
          <w:rFonts w:ascii="Arial" w:hAnsi="Arial" w:cs="Arial"/>
          <w:b/>
          <w:lang w:val="sr-Cyrl-CS"/>
        </w:rPr>
        <w:t xml:space="preserve"> године </w:t>
      </w:r>
      <w:r w:rsidR="0065383D" w:rsidRPr="00BD32F3">
        <w:rPr>
          <w:rFonts w:ascii="Arial" w:hAnsi="Arial" w:cs="Arial"/>
          <w:b/>
        </w:rPr>
        <w:t xml:space="preserve">до </w:t>
      </w:r>
      <w:r w:rsidR="0065383D" w:rsidRPr="00BD32F3">
        <w:rPr>
          <w:rFonts w:ascii="Arial" w:hAnsi="Arial" w:cs="Arial"/>
          <w:b/>
          <w:lang w:val="en-US"/>
        </w:rPr>
        <w:t>1</w:t>
      </w:r>
      <w:r w:rsidR="0065383D">
        <w:rPr>
          <w:rFonts w:ascii="Arial" w:hAnsi="Arial" w:cs="Arial"/>
          <w:b/>
          <w:lang w:val="sr-Cyrl-RS"/>
        </w:rPr>
        <w:t>5</w:t>
      </w:r>
      <w:bookmarkStart w:id="0" w:name="_GoBack"/>
      <w:bookmarkEnd w:id="0"/>
      <w:r w:rsidR="00631B2B" w:rsidRPr="00313CEB">
        <w:rPr>
          <w:rFonts w:ascii="Arial" w:hAnsi="Arial" w:cs="Arial"/>
          <w:b/>
          <w:bCs/>
          <w:vertAlign w:val="superscript"/>
          <w:lang w:val="sr-Cyrl-RS"/>
        </w:rPr>
        <w:t>30</w:t>
      </w:r>
      <w:r w:rsidRPr="00313CEB">
        <w:rPr>
          <w:rFonts w:ascii="Arial" w:hAnsi="Arial" w:cs="Arial"/>
          <w:b/>
          <w:bCs/>
          <w:lang w:val="sr-Cyrl-RS"/>
        </w:rPr>
        <w:t xml:space="preserve"> часова.</w:t>
      </w:r>
    </w:p>
    <w:p w:rsidR="007C0590" w:rsidRPr="00313CEB" w:rsidRDefault="007C0590" w:rsidP="007C0590">
      <w:pPr>
        <w:pStyle w:val="ListParagraph"/>
        <w:ind w:left="0"/>
        <w:rPr>
          <w:rFonts w:ascii="Arial" w:hAnsi="Arial" w:cs="Arial"/>
          <w:noProof/>
          <w:sz w:val="22"/>
          <w:szCs w:val="22"/>
          <w:lang w:val="sr-Cyrl-RS"/>
        </w:rPr>
      </w:pPr>
      <w:r w:rsidRPr="00313CEB">
        <w:rPr>
          <w:rFonts w:ascii="Arial" w:hAnsi="Arial" w:cs="Arial"/>
          <w:noProof/>
          <w:sz w:val="22"/>
          <w:szCs w:val="22"/>
          <w:lang w:val="sr-Cyrl-RS"/>
        </w:rPr>
        <w:t>Јавном отварању понуда могу присуствовати овлашћени представници понуђача који ће своја овлашћења предати комисији пре почетка отварања понуда.</w:t>
      </w:r>
    </w:p>
    <w:p w:rsidR="007D5382" w:rsidRPr="00313CEB" w:rsidRDefault="007D5382" w:rsidP="008A457A">
      <w:pPr>
        <w:pStyle w:val="NoSpacing"/>
        <w:rPr>
          <w:rFonts w:ascii="Arial" w:hAnsi="Arial" w:cs="Arial"/>
          <w:b/>
          <w:lang w:val="sr-Cyrl-RS"/>
        </w:rPr>
      </w:pPr>
    </w:p>
    <w:p w:rsidR="007C0590" w:rsidRPr="00313CEB" w:rsidRDefault="007D5382" w:rsidP="008A457A">
      <w:pPr>
        <w:pStyle w:val="NoSpacing"/>
        <w:rPr>
          <w:rFonts w:ascii="Arial" w:hAnsi="Arial" w:cs="Arial"/>
          <w:b/>
          <w:lang w:val="sr-Cyrl-RS"/>
        </w:rPr>
      </w:pPr>
      <w:r w:rsidRPr="00313CEB">
        <w:rPr>
          <w:rFonts w:ascii="Arial" w:hAnsi="Arial" w:cs="Arial"/>
          <w:b/>
          <w:lang w:val="sr-Cyrl-RS"/>
        </w:rPr>
        <w:t>8</w:t>
      </w:r>
      <w:r w:rsidR="007C0590" w:rsidRPr="00313CEB">
        <w:rPr>
          <w:rFonts w:ascii="Arial" w:hAnsi="Arial" w:cs="Arial"/>
          <w:b/>
          <w:lang w:val="sr-Cyrl-RS"/>
        </w:rPr>
        <w:t>. Рок за доношење одлуке:</w:t>
      </w:r>
    </w:p>
    <w:p w:rsidR="007C0590" w:rsidRPr="00313CEB" w:rsidRDefault="007C0590" w:rsidP="008A457A">
      <w:pPr>
        <w:pStyle w:val="NoSpacing"/>
        <w:rPr>
          <w:rFonts w:ascii="Arial" w:hAnsi="Arial" w:cs="Arial"/>
          <w:lang w:val="sr-Cyrl-RS"/>
        </w:rPr>
      </w:pPr>
    </w:p>
    <w:p w:rsidR="008A457A" w:rsidRPr="00313CEB" w:rsidRDefault="007C0590" w:rsidP="008A457A">
      <w:pPr>
        <w:pStyle w:val="NoSpacing"/>
        <w:rPr>
          <w:rFonts w:ascii="Arial" w:hAnsi="Arial" w:cs="Arial"/>
          <w:lang w:val="sr-Cyrl-RS"/>
        </w:rPr>
      </w:pPr>
      <w:r w:rsidRPr="00313CEB">
        <w:rPr>
          <w:rFonts w:ascii="Arial" w:eastAsia="Arial" w:hAnsi="Arial" w:cs="Arial"/>
          <w:lang w:val="sr-Cyrl-RS"/>
        </w:rPr>
        <w:t>Oдлукa o дoдeли угoвoрa бићe дoнeтa у рoку oд 3 дaнa oд дaнa oтвaрaњa пoнудa.</w:t>
      </w:r>
      <w:r w:rsidRPr="00313CEB">
        <w:rPr>
          <w:rFonts w:ascii="Arial" w:hAnsi="Arial" w:cs="Arial"/>
          <w:lang w:val="sr-Cyrl-RS"/>
        </w:rPr>
        <w:cr/>
      </w:r>
    </w:p>
    <w:p w:rsidR="008A457A" w:rsidRPr="00313CEB" w:rsidRDefault="007D5382" w:rsidP="008A457A">
      <w:pPr>
        <w:pStyle w:val="NoSpacing"/>
        <w:rPr>
          <w:rFonts w:ascii="Arial" w:hAnsi="Arial" w:cs="Arial"/>
          <w:b/>
          <w:lang w:val="sr-Cyrl-RS"/>
        </w:rPr>
      </w:pPr>
      <w:r w:rsidRPr="00313CEB">
        <w:rPr>
          <w:rFonts w:ascii="Arial" w:hAnsi="Arial" w:cs="Arial"/>
          <w:b/>
          <w:lang w:val="sr-Cyrl-RS"/>
        </w:rPr>
        <w:t>9</w:t>
      </w:r>
      <w:r w:rsidR="008A457A" w:rsidRPr="00313CEB">
        <w:rPr>
          <w:rFonts w:ascii="Arial" w:hAnsi="Arial" w:cs="Arial"/>
          <w:b/>
          <w:lang w:val="sr-Cyrl-RS"/>
        </w:rPr>
        <w:t xml:space="preserve">. Контакт (лице или служба) </w:t>
      </w:r>
    </w:p>
    <w:p w:rsidR="008A457A" w:rsidRPr="00313CEB" w:rsidRDefault="008A457A" w:rsidP="008A457A">
      <w:pPr>
        <w:pStyle w:val="NoSpacing"/>
        <w:rPr>
          <w:rFonts w:ascii="Arial" w:hAnsi="Arial" w:cs="Arial"/>
          <w:lang w:val="sr-Cyrl-RS"/>
        </w:rPr>
      </w:pPr>
    </w:p>
    <w:p w:rsidR="00631B2B" w:rsidRPr="00313CEB" w:rsidRDefault="00631B2B" w:rsidP="00631B2B">
      <w:pPr>
        <w:pStyle w:val="NoSpacing"/>
        <w:rPr>
          <w:rFonts w:ascii="Arial" w:hAnsi="Arial" w:cs="Arial"/>
          <w:lang w:val="sr-Cyrl-RS"/>
        </w:rPr>
      </w:pPr>
      <w:r w:rsidRPr="00313CEB">
        <w:rPr>
          <w:rFonts w:ascii="Arial" w:hAnsi="Arial" w:cs="Arial"/>
          <w:lang w:val="sr-Cyrl-RS"/>
        </w:rPr>
        <w:t>Лице за контакт:Даниел Таталовић</w:t>
      </w:r>
    </w:p>
    <w:p w:rsidR="00631B2B" w:rsidRPr="00313CEB" w:rsidRDefault="00631B2B" w:rsidP="00631B2B">
      <w:pPr>
        <w:pStyle w:val="NoSpacing"/>
        <w:rPr>
          <w:rFonts w:ascii="Arial" w:hAnsi="Arial" w:cs="Arial"/>
          <w:lang w:val="sr-Cyrl-RS"/>
        </w:rPr>
      </w:pPr>
      <w:r w:rsidRPr="00313CEB">
        <w:rPr>
          <w:rFonts w:ascii="Arial" w:hAnsi="Arial" w:cs="Arial"/>
          <w:lang w:val="sr-Cyrl-RS"/>
        </w:rPr>
        <w:t>Број телефона: 065/3545903</w:t>
      </w:r>
    </w:p>
    <w:p w:rsidR="00631B2B" w:rsidRPr="00313CEB" w:rsidRDefault="00631B2B" w:rsidP="00631B2B">
      <w:pPr>
        <w:pStyle w:val="NoSpacing"/>
        <w:rPr>
          <w:rFonts w:ascii="Arial" w:hAnsi="Arial" w:cs="Arial"/>
          <w:lang w:val="sr-Cyrl-RS"/>
        </w:rPr>
      </w:pPr>
      <w:r w:rsidRPr="00313CEB">
        <w:rPr>
          <w:rFonts w:ascii="Arial" w:hAnsi="Arial" w:cs="Arial"/>
          <w:lang w:val="sr-Cyrl-RS"/>
        </w:rPr>
        <w:t xml:space="preserve">е-mail: </w:t>
      </w:r>
      <w:hyperlink r:id="rId6" w:history="1">
        <w:r w:rsidRPr="00313CEB">
          <w:rPr>
            <w:rStyle w:val="Hyperlink"/>
            <w:rFonts w:ascii="Arial" w:hAnsi="Arial" w:cs="Arial"/>
            <w:lang w:val="sr-Cyrl-RS"/>
          </w:rPr>
          <w:t>tatalovicsrbija@yahoo.com</w:t>
        </w:r>
      </w:hyperlink>
    </w:p>
    <w:p w:rsidR="00631B2B" w:rsidRPr="00313CEB" w:rsidRDefault="00631B2B" w:rsidP="00631B2B">
      <w:pPr>
        <w:pStyle w:val="NoSpacing"/>
        <w:rPr>
          <w:rFonts w:ascii="Arial" w:hAnsi="Arial" w:cs="Arial"/>
          <w:lang w:val="sr-Cyrl-RS"/>
        </w:rPr>
      </w:pPr>
      <w:r w:rsidRPr="00313CEB">
        <w:rPr>
          <w:rFonts w:ascii="Arial" w:hAnsi="Arial" w:cs="Arial"/>
          <w:lang w:val="sr-Cyrl-RS"/>
        </w:rPr>
        <w:t xml:space="preserve">и </w:t>
      </w:r>
    </w:p>
    <w:p w:rsidR="006227AC" w:rsidRPr="00313CEB" w:rsidRDefault="006227AC" w:rsidP="006227AC">
      <w:pPr>
        <w:pStyle w:val="NoSpacing"/>
        <w:rPr>
          <w:rFonts w:ascii="Arial" w:hAnsi="Arial" w:cs="Arial"/>
          <w:lang w:val="sr-Cyrl-RS"/>
        </w:rPr>
      </w:pPr>
      <w:r w:rsidRPr="00313CEB">
        <w:rPr>
          <w:rFonts w:ascii="Arial" w:hAnsi="Arial" w:cs="Arial"/>
          <w:lang w:val="sr-Cyrl-RS"/>
        </w:rPr>
        <w:t xml:space="preserve">Владимир Перовић, </w:t>
      </w:r>
    </w:p>
    <w:p w:rsidR="006227AC" w:rsidRPr="00313CEB" w:rsidRDefault="006227AC" w:rsidP="006227AC">
      <w:pPr>
        <w:pStyle w:val="NoSpacing"/>
        <w:rPr>
          <w:rFonts w:ascii="Arial" w:hAnsi="Arial" w:cs="Arial"/>
          <w:lang w:val="sr-Cyrl-RS"/>
        </w:rPr>
      </w:pPr>
      <w:r w:rsidRPr="00313CEB">
        <w:rPr>
          <w:rFonts w:ascii="Arial" w:hAnsi="Arial" w:cs="Arial"/>
          <w:lang w:val="sr-Cyrl-RS"/>
        </w:rPr>
        <w:t>Број телефона:063/597245</w:t>
      </w:r>
    </w:p>
    <w:p w:rsidR="006227AC" w:rsidRPr="00313CEB" w:rsidRDefault="006227AC" w:rsidP="006227AC">
      <w:pPr>
        <w:pStyle w:val="NoSpacing"/>
        <w:rPr>
          <w:rFonts w:ascii="Arial" w:hAnsi="Arial" w:cs="Arial"/>
          <w:bCs/>
          <w:lang w:val="sr-Cyrl-RS"/>
        </w:rPr>
      </w:pPr>
      <w:r w:rsidRPr="00313CEB">
        <w:rPr>
          <w:rFonts w:ascii="Arial" w:hAnsi="Arial" w:cs="Arial"/>
          <w:lang w:val="sr-Cyrl-RS"/>
        </w:rPr>
        <w:t xml:space="preserve">е-mail: </w:t>
      </w:r>
      <w:hyperlink r:id="rId7" w:history="1">
        <w:r w:rsidRPr="00313CEB">
          <w:rPr>
            <w:rStyle w:val="Hyperlink"/>
            <w:rFonts w:ascii="Arial" w:hAnsi="Arial" w:cs="Arial"/>
            <w:lang w:val="sr-Cyrl-RS"/>
          </w:rPr>
          <w:t>vladperovic@openunsubotica.rs</w:t>
        </w:r>
      </w:hyperlink>
      <w:r w:rsidRPr="00313CEB">
        <w:rPr>
          <w:rFonts w:ascii="Arial" w:hAnsi="Arial" w:cs="Arial"/>
          <w:lang w:val="sr-Cyrl-RS"/>
        </w:rPr>
        <w:t>;</w:t>
      </w:r>
    </w:p>
    <w:p w:rsidR="00035A39" w:rsidRPr="00313CEB" w:rsidRDefault="00035A39" w:rsidP="006227AC">
      <w:pPr>
        <w:pStyle w:val="NoSpacing"/>
        <w:rPr>
          <w:rFonts w:ascii="Arial" w:hAnsi="Arial" w:cs="Arial"/>
          <w:lang w:val="sr-Cyrl-RS"/>
        </w:rPr>
      </w:pPr>
    </w:p>
    <w:sectPr w:rsidR="00035A39" w:rsidRPr="00313CEB" w:rsidSect="007D5382">
      <w:pgSz w:w="12240" w:h="15840"/>
      <w:pgMar w:top="630" w:right="63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TimesNewRomanPS-BoldMT">
    <w:altName w:val="MS Mincho"/>
    <w:charset w:val="EE"/>
    <w:family w:val="auto"/>
    <w:pitch w:val="variable"/>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41C44DD2"/>
    <w:multiLevelType w:val="hybridMultilevel"/>
    <w:tmpl w:val="0F766014"/>
    <w:lvl w:ilvl="0" w:tplc="360600DE">
      <w:start w:val="1"/>
      <w:numFmt w:val="decimal"/>
      <w:lvlText w:val="%1."/>
      <w:lvlJc w:val="left"/>
      <w:pPr>
        <w:ind w:left="720" w:hanging="36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D0E97"/>
    <w:multiLevelType w:val="hybridMultilevel"/>
    <w:tmpl w:val="83D893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7173190A"/>
    <w:multiLevelType w:val="hybridMultilevel"/>
    <w:tmpl w:val="89D4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26013"/>
    <w:multiLevelType w:val="hybridMultilevel"/>
    <w:tmpl w:val="2B94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7A"/>
    <w:rsid w:val="00035A39"/>
    <w:rsid w:val="000F1277"/>
    <w:rsid w:val="001B5D30"/>
    <w:rsid w:val="002B00C2"/>
    <w:rsid w:val="002F7E82"/>
    <w:rsid w:val="00313CEB"/>
    <w:rsid w:val="003D7C7D"/>
    <w:rsid w:val="004B3A6F"/>
    <w:rsid w:val="005222B7"/>
    <w:rsid w:val="0059765E"/>
    <w:rsid w:val="006227AC"/>
    <w:rsid w:val="00623717"/>
    <w:rsid w:val="00631B2B"/>
    <w:rsid w:val="0065383D"/>
    <w:rsid w:val="00781CC8"/>
    <w:rsid w:val="007C0590"/>
    <w:rsid w:val="007D5382"/>
    <w:rsid w:val="008A457A"/>
    <w:rsid w:val="008E6533"/>
    <w:rsid w:val="0093111D"/>
    <w:rsid w:val="00A031EC"/>
    <w:rsid w:val="00A04D6E"/>
    <w:rsid w:val="00A15125"/>
    <w:rsid w:val="00B55066"/>
    <w:rsid w:val="00B937B8"/>
    <w:rsid w:val="00C07853"/>
    <w:rsid w:val="00CA7526"/>
    <w:rsid w:val="00D34F06"/>
    <w:rsid w:val="00DD3DC1"/>
    <w:rsid w:val="00EB1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B2906-2DDE-4C02-B754-9B98C837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57A"/>
    <w:pPr>
      <w:spacing w:after="0" w:line="240" w:lineRule="auto"/>
    </w:pPr>
  </w:style>
  <w:style w:type="paragraph" w:styleId="ListParagraph">
    <w:name w:val="List Paragraph"/>
    <w:basedOn w:val="Normal"/>
    <w:link w:val="ListParagraphChar"/>
    <w:qFormat/>
    <w:rsid w:val="002F7E8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link w:val="ListParagraph"/>
    <w:locked/>
    <w:rsid w:val="007C0590"/>
    <w:rPr>
      <w:rFonts w:ascii="Times New Roman" w:eastAsia="Arial Unicode MS" w:hAnsi="Times New Roman" w:cs="Times New Roman"/>
      <w:color w:val="000000"/>
      <w:kern w:val="1"/>
      <w:sz w:val="24"/>
      <w:szCs w:val="24"/>
      <w:lang w:eastAsia="ar-SA"/>
    </w:rPr>
  </w:style>
  <w:style w:type="character" w:styleId="Hyperlink">
    <w:name w:val="Hyperlink"/>
    <w:uiPriority w:val="99"/>
    <w:unhideWhenUsed/>
    <w:rsid w:val="00631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ladperovic@openunsubotic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talovicsrbija@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118E-7B1C-41EF-B15B-F7F1B38F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Milica</cp:lastModifiedBy>
  <cp:revision>2</cp:revision>
  <dcterms:created xsi:type="dcterms:W3CDTF">2019-09-02T10:39:00Z</dcterms:created>
  <dcterms:modified xsi:type="dcterms:W3CDTF">2019-09-02T10:39:00Z</dcterms:modified>
</cp:coreProperties>
</file>